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D6" w:rsidRDefault="008B42D6" w:rsidP="002E554A">
      <w:pPr>
        <w:shd w:val="clear" w:color="auto" w:fill="FFFFFF"/>
        <w:spacing w:after="0" w:line="360" w:lineRule="auto"/>
        <w:ind w:firstLine="284"/>
        <w:jc w:val="both"/>
        <w:rPr>
          <w:rFonts w:ascii="Arial" w:eastAsia="Times New Roman" w:hAnsi="Arial" w:cs="Arial"/>
          <w:color w:val="333333"/>
          <w:sz w:val="21"/>
          <w:szCs w:val="21"/>
          <w:lang w:val="en-US"/>
        </w:rPr>
      </w:pPr>
    </w:p>
    <w:p w:rsidR="008B42D6" w:rsidRDefault="008B42D6" w:rsidP="002E554A">
      <w:pPr>
        <w:shd w:val="clear" w:color="auto" w:fill="FFFFFF"/>
        <w:spacing w:after="0" w:line="360" w:lineRule="auto"/>
        <w:ind w:firstLine="284"/>
        <w:jc w:val="both"/>
        <w:rPr>
          <w:rFonts w:ascii="Arial" w:eastAsia="Times New Roman" w:hAnsi="Arial" w:cs="Arial"/>
          <w:color w:val="333333"/>
          <w:sz w:val="21"/>
          <w:szCs w:val="21"/>
          <w:lang w:val="en-US"/>
        </w:rPr>
      </w:pPr>
    </w:p>
    <w:p w:rsidR="008B42D6" w:rsidRDefault="008B42D6" w:rsidP="002E554A">
      <w:pPr>
        <w:shd w:val="clear" w:color="auto" w:fill="FFFFFF"/>
        <w:spacing w:after="0" w:line="360" w:lineRule="auto"/>
        <w:ind w:firstLine="284"/>
        <w:jc w:val="both"/>
        <w:rPr>
          <w:rFonts w:ascii="Arial" w:eastAsia="Times New Roman" w:hAnsi="Arial" w:cs="Arial"/>
          <w:color w:val="333333"/>
          <w:sz w:val="21"/>
          <w:szCs w:val="21"/>
          <w:lang w:val="en-US"/>
        </w:rPr>
      </w:pPr>
      <w:r>
        <w:rPr>
          <w:rFonts w:ascii="Arial" w:eastAsia="Times New Roman" w:hAnsi="Arial" w:cs="Arial"/>
          <w:noProof/>
          <w:color w:val="333333"/>
          <w:sz w:val="21"/>
          <w:szCs w:val="21"/>
        </w:rPr>
        <w:drawing>
          <wp:anchor distT="0" distB="0" distL="114300" distR="114300" simplePos="0" relativeHeight="251659264" behindDoc="0" locked="0" layoutInCell="1" allowOverlap="1" wp14:anchorId="440C88F0" wp14:editId="2FEE3CC6">
            <wp:simplePos x="0" y="0"/>
            <wp:positionH relativeFrom="margin">
              <wp:posOffset>4345940</wp:posOffset>
            </wp:positionH>
            <wp:positionV relativeFrom="margin">
              <wp:posOffset>1354455</wp:posOffset>
            </wp:positionV>
            <wp:extent cx="2438400" cy="2438400"/>
            <wp:effectExtent l="0" t="0" r="0" b="0"/>
            <wp:wrapSquare wrapText="bothSides"/>
            <wp:docPr id="1" name="Рисунок 1" descr="C:\Users\User\Desktop\Новая\Флаги\Маль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Флаги\Мальта.png"/>
                    <pic:cNvPicPr>
                      <a:picLocks noChangeAspect="1" noChangeArrowheads="1"/>
                    </pic:cNvPicPr>
                  </pic:nvPicPr>
                  <pic:blipFill>
                    <a:blip r:embed="rId7" cstate="print"/>
                    <a:srcRect/>
                    <a:stretch>
                      <a:fillRect/>
                    </a:stretch>
                  </pic:blipFill>
                  <pic:spPr bwMode="auto">
                    <a:xfrm>
                      <a:off x="0" y="0"/>
                      <a:ext cx="2438400" cy="2438400"/>
                    </a:xfrm>
                    <a:prstGeom prst="rect">
                      <a:avLst/>
                    </a:prstGeom>
                    <a:noFill/>
                    <a:ln w="9525">
                      <a:noFill/>
                      <a:miter lim="800000"/>
                      <a:headEnd/>
                      <a:tailEnd/>
                    </a:ln>
                  </pic:spPr>
                </pic:pic>
              </a:graphicData>
            </a:graphic>
          </wp:anchor>
        </w:drawing>
      </w:r>
    </w:p>
    <w:p w:rsidR="00E07403" w:rsidRDefault="005E240F" w:rsidP="00A666F2">
      <w:pPr>
        <w:shd w:val="clear" w:color="auto" w:fill="FFFFFF"/>
        <w:spacing w:after="0" w:line="360" w:lineRule="auto"/>
        <w:jc w:val="both"/>
        <w:rPr>
          <w:rFonts w:ascii="Arial" w:eastAsia="Times New Roman" w:hAnsi="Arial" w:cs="Arial"/>
          <w:color w:val="333333"/>
          <w:sz w:val="21"/>
          <w:szCs w:val="21"/>
        </w:rPr>
      </w:pPr>
      <w:bookmarkStart w:id="0" w:name="_GoBack"/>
      <w:bookmarkEnd w:id="0"/>
      <w:r>
        <w:rPr>
          <w:rFonts w:ascii="Arial" w:eastAsia="Times New Roman" w:hAnsi="Arial" w:cs="Arial"/>
          <w:noProof/>
          <w:color w:val="33333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45pt;margin-top:6.3pt;width:305.25pt;height:54.6pt;z-index:251658240" fillcolor="#06c" strokecolor="#9cf" strokeweight="1.5pt">
            <v:shadow on="t" color="#900"/>
            <v:textpath style="font-family:&quot;Impact&quot;;v-text-kern:t" trim="t" fitpath="t" string="МАЛЬТА"/>
            <w10:wrap type="topAndBottom"/>
          </v:shape>
        </w:pict>
      </w:r>
    </w:p>
    <w:p w:rsidR="00E07403" w:rsidRPr="000E36D1" w:rsidRDefault="00E07403" w:rsidP="002E554A">
      <w:pPr>
        <w:shd w:val="clear" w:color="auto" w:fill="FFFFFF"/>
        <w:spacing w:after="0" w:line="360" w:lineRule="auto"/>
        <w:ind w:firstLine="284"/>
        <w:jc w:val="both"/>
        <w:rPr>
          <w:rFonts w:ascii="Arial" w:eastAsia="Times New Roman" w:hAnsi="Arial" w:cs="Arial"/>
          <w:color w:val="333333"/>
          <w:sz w:val="8"/>
          <w:szCs w:val="21"/>
        </w:rPr>
      </w:pPr>
    </w:p>
    <w:p w:rsidR="002E554A" w:rsidRDefault="002E554A" w:rsidP="002E554A">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color w:val="333333"/>
          <w:sz w:val="21"/>
          <w:szCs w:val="21"/>
        </w:rPr>
        <w:t>Подача документов осуществляется не ранее, чем за 90 дней и не позднее, чем за 30 дней до начала поездки.</w:t>
      </w:r>
    </w:p>
    <w:p w:rsidR="00CB6D0B" w:rsidRPr="003F0733" w:rsidRDefault="00CB6D0B" w:rsidP="00323B25">
      <w:pPr>
        <w:shd w:val="clear" w:color="auto" w:fill="FFFFFF"/>
        <w:spacing w:after="0" w:line="360" w:lineRule="auto"/>
        <w:ind w:firstLine="284"/>
        <w:jc w:val="both"/>
        <w:rPr>
          <w:rFonts w:ascii="Arial" w:eastAsia="Times New Roman" w:hAnsi="Arial" w:cs="Arial"/>
          <w:color w:val="404040" w:themeColor="text1" w:themeTint="BF"/>
          <w:sz w:val="21"/>
          <w:szCs w:val="21"/>
        </w:rPr>
      </w:pPr>
      <w:r w:rsidRPr="003F0733">
        <w:rPr>
          <w:rFonts w:ascii="Arial" w:eastAsia="Times New Roman" w:hAnsi="Arial" w:cs="Arial"/>
          <w:color w:val="404040" w:themeColor="text1" w:themeTint="BF"/>
          <w:sz w:val="21"/>
          <w:szCs w:val="21"/>
        </w:rPr>
        <w:t>Данный список поможет Вам собрать документы, необходимые для подачи заявления на получение визы. Учтите, что Генеральное Консульство может запросить дополнительные документы или дополнительную информацию, если это окажется необходимым для рассмотрения заявления.</w:t>
      </w:r>
    </w:p>
    <w:p w:rsidR="00CB6D0B" w:rsidRDefault="00CB6D0B" w:rsidP="00323B25">
      <w:pPr>
        <w:spacing w:line="360" w:lineRule="auto"/>
        <w:ind w:firstLine="284"/>
        <w:jc w:val="both"/>
        <w:rPr>
          <w:rFonts w:ascii="Arial" w:hAnsi="Arial" w:cs="Arial"/>
          <w:color w:val="404040" w:themeColor="text1" w:themeTint="BF"/>
          <w:sz w:val="21"/>
          <w:szCs w:val="21"/>
        </w:rPr>
      </w:pPr>
      <w:r w:rsidRPr="00CB6D0B">
        <w:rPr>
          <w:rFonts w:ascii="Arial" w:hAnsi="Arial" w:cs="Arial"/>
          <w:color w:val="404040" w:themeColor="text1" w:themeTint="BF"/>
          <w:sz w:val="21"/>
          <w:szCs w:val="21"/>
        </w:rPr>
        <w:t xml:space="preserve">Заявление на шенгенскую визу с целью туризма или лечения обычно рассматривается  в течение 3 - 4 недель (включая день подачи и выдачи). В особо сложных и оправданных случаях срок рассмотрения заявления </w:t>
      </w:r>
      <w:r w:rsidRPr="00CB6D0B">
        <w:rPr>
          <w:rFonts w:ascii="Arial" w:hAnsi="Arial" w:cs="Arial"/>
          <w:b/>
          <w:color w:val="404040" w:themeColor="text1" w:themeTint="BF"/>
          <w:sz w:val="21"/>
          <w:szCs w:val="21"/>
        </w:rPr>
        <w:t>непосредственно в консульстве</w:t>
      </w:r>
      <w:r w:rsidRPr="00CB6D0B">
        <w:rPr>
          <w:rFonts w:ascii="Arial" w:hAnsi="Arial" w:cs="Arial"/>
          <w:color w:val="404040" w:themeColor="text1" w:themeTint="BF"/>
          <w:sz w:val="21"/>
          <w:szCs w:val="21"/>
        </w:rPr>
        <w:t xml:space="preserve"> – до 30 дней со дня подачи заявления. При планировании путешествия заявитель должен вышеуказанные сроки учитывать.</w:t>
      </w:r>
    </w:p>
    <w:p w:rsidR="00E07403" w:rsidRPr="00E07403" w:rsidRDefault="00E07403" w:rsidP="00323B25">
      <w:pPr>
        <w:spacing w:line="360" w:lineRule="auto"/>
        <w:ind w:firstLine="284"/>
        <w:jc w:val="both"/>
        <w:rPr>
          <w:rFonts w:ascii="Arial" w:hAnsi="Arial" w:cs="Arial"/>
          <w:color w:val="404040" w:themeColor="text1" w:themeTint="BF"/>
          <w:sz w:val="8"/>
          <w:szCs w:val="21"/>
        </w:rPr>
      </w:pPr>
    </w:p>
    <w:p w:rsidR="00E07403" w:rsidRDefault="00E07403" w:rsidP="00E07403">
      <w:pPr>
        <w:shd w:val="clear" w:color="auto" w:fill="FFFFFF"/>
        <w:spacing w:after="0" w:line="360" w:lineRule="auto"/>
        <w:ind w:firstLine="284"/>
        <w:jc w:val="both"/>
        <w:outlineLvl w:val="3"/>
        <w:rPr>
          <w:rFonts w:ascii="Arial" w:eastAsia="Times New Roman" w:hAnsi="Arial" w:cs="Arial"/>
          <w:caps/>
          <w:color w:val="003259"/>
          <w:sz w:val="39"/>
          <w:szCs w:val="39"/>
        </w:rPr>
      </w:pPr>
      <w:r w:rsidRPr="006F5E31">
        <w:rPr>
          <w:rFonts w:ascii="Arial" w:eastAsia="Times New Roman" w:hAnsi="Arial" w:cs="Arial"/>
          <w:caps/>
          <w:color w:val="003259"/>
          <w:sz w:val="39"/>
          <w:szCs w:val="39"/>
        </w:rPr>
        <w:t>НЕОБХОДИМЫЕ ДОКУМЕНТЫ</w:t>
      </w:r>
    </w:p>
    <w:p w:rsidR="00E07403" w:rsidRPr="00E07403" w:rsidRDefault="00E07403" w:rsidP="00E07403">
      <w:pPr>
        <w:shd w:val="clear" w:color="auto" w:fill="FFFFFF"/>
        <w:spacing w:after="0" w:line="360" w:lineRule="auto"/>
        <w:ind w:firstLine="284"/>
        <w:jc w:val="both"/>
        <w:outlineLvl w:val="3"/>
        <w:rPr>
          <w:rFonts w:ascii="Arial" w:eastAsia="Times New Roman" w:hAnsi="Arial" w:cs="Arial"/>
          <w:caps/>
          <w:color w:val="003259"/>
          <w:sz w:val="14"/>
          <w:szCs w:val="39"/>
        </w:rPr>
      </w:pPr>
    </w:p>
    <w:p w:rsidR="00CB6D0B" w:rsidRDefault="00CB6D0B" w:rsidP="00E07403">
      <w:pPr>
        <w:pStyle w:val="a6"/>
        <w:numPr>
          <w:ilvl w:val="0"/>
          <w:numId w:val="1"/>
        </w:numPr>
        <w:tabs>
          <w:tab w:val="left" w:pos="210"/>
        </w:tabs>
        <w:spacing w:after="0" w:line="360" w:lineRule="auto"/>
        <w:ind w:left="284" w:firstLine="0"/>
        <w:jc w:val="both"/>
        <w:rPr>
          <w:rFonts w:ascii="Arial" w:hAnsi="Arial" w:cs="Arial"/>
          <w:color w:val="404040" w:themeColor="text1" w:themeTint="BF"/>
          <w:sz w:val="21"/>
          <w:szCs w:val="21"/>
        </w:rPr>
      </w:pPr>
      <w:r w:rsidRPr="00CE0F4E">
        <w:rPr>
          <w:rFonts w:ascii="Arial" w:hAnsi="Arial" w:cs="Arial"/>
          <w:b/>
          <w:color w:val="404040" w:themeColor="text1" w:themeTint="BF"/>
          <w:sz w:val="21"/>
          <w:szCs w:val="21"/>
        </w:rPr>
        <w:t>Опросный лист</w:t>
      </w:r>
      <w:r w:rsidRPr="00CB6D0B">
        <w:rPr>
          <w:rFonts w:ascii="Arial" w:hAnsi="Arial" w:cs="Arial"/>
          <w:color w:val="404040" w:themeColor="text1" w:themeTint="BF"/>
          <w:sz w:val="21"/>
          <w:szCs w:val="21"/>
        </w:rPr>
        <w:t>, заполненный полностью. Опросный лист можно скачать с данного сайта во вкладке «Документы» и распечатать.</w:t>
      </w:r>
    </w:p>
    <w:p w:rsidR="00CE0F4E" w:rsidRPr="00CB6D0B" w:rsidRDefault="00CE0F4E" w:rsidP="00CE0F4E">
      <w:pPr>
        <w:pStyle w:val="a6"/>
        <w:tabs>
          <w:tab w:val="left" w:pos="210"/>
        </w:tabs>
        <w:spacing w:after="0" w:line="360" w:lineRule="auto"/>
        <w:ind w:left="284"/>
        <w:jc w:val="both"/>
        <w:rPr>
          <w:rFonts w:ascii="Arial" w:hAnsi="Arial" w:cs="Arial"/>
          <w:color w:val="404040" w:themeColor="text1" w:themeTint="BF"/>
          <w:sz w:val="21"/>
          <w:szCs w:val="21"/>
        </w:rPr>
      </w:pPr>
    </w:p>
    <w:p w:rsidR="00FD7D59" w:rsidRDefault="00FD7D59" w:rsidP="00CE0F4E">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CE0F4E">
        <w:rPr>
          <w:rFonts w:ascii="Arial" w:eastAsia="Times New Roman" w:hAnsi="Arial" w:cs="Arial"/>
          <w:color w:val="404040" w:themeColor="text1" w:themeTint="BF"/>
          <w:sz w:val="21"/>
          <w:szCs w:val="21"/>
        </w:rPr>
        <w:t xml:space="preserve">Действующий </w:t>
      </w:r>
      <w:r w:rsidRPr="00CE0F4E">
        <w:rPr>
          <w:rFonts w:ascii="Arial" w:eastAsia="Times New Roman" w:hAnsi="Arial" w:cs="Arial"/>
          <w:b/>
          <w:color w:val="404040" w:themeColor="text1" w:themeTint="BF"/>
          <w:sz w:val="21"/>
          <w:szCs w:val="21"/>
        </w:rPr>
        <w:t>заграничный паспорт</w:t>
      </w:r>
      <w:r w:rsidRPr="00CE0F4E">
        <w:rPr>
          <w:rFonts w:ascii="Arial" w:eastAsia="Times New Roman" w:hAnsi="Arial" w:cs="Arial"/>
          <w:color w:val="404040" w:themeColor="text1" w:themeTint="BF"/>
          <w:sz w:val="21"/>
          <w:szCs w:val="21"/>
        </w:rPr>
        <w:t>, действительный как минимум три (3) месяца после истечения срока действия визы, содержащий как минимум 2 пустые страницы.</w:t>
      </w:r>
      <w:r w:rsidR="00CE0F4E">
        <w:rPr>
          <w:rFonts w:ascii="Arial" w:eastAsia="Times New Roman" w:hAnsi="Arial" w:cs="Arial"/>
          <w:color w:val="404040" w:themeColor="text1" w:themeTint="BF"/>
          <w:sz w:val="21"/>
          <w:szCs w:val="21"/>
        </w:rPr>
        <w:t xml:space="preserve"> </w:t>
      </w:r>
      <w:r w:rsidRPr="00CE0F4E">
        <w:rPr>
          <w:rFonts w:ascii="Arial" w:eastAsia="Times New Roman" w:hAnsi="Arial" w:cs="Arial"/>
          <w:color w:val="404040" w:themeColor="text1" w:themeTint="BF"/>
          <w:sz w:val="21"/>
          <w:szCs w:val="21"/>
        </w:rPr>
        <w:t>Одна (1) ксерокопия заграничного паспорта. Пустые страни</w:t>
      </w:r>
      <w:r w:rsidR="00CB6D0B" w:rsidRPr="00CE0F4E">
        <w:rPr>
          <w:rFonts w:ascii="Arial" w:eastAsia="Times New Roman" w:hAnsi="Arial" w:cs="Arial"/>
          <w:color w:val="404040" w:themeColor="text1" w:themeTint="BF"/>
          <w:sz w:val="21"/>
          <w:szCs w:val="21"/>
        </w:rPr>
        <w:t>цы не требуется ксерокопировать.</w:t>
      </w:r>
    </w:p>
    <w:p w:rsidR="00CE0F4E" w:rsidRPr="00CE0F4E" w:rsidRDefault="00CE0F4E" w:rsidP="00CE0F4E">
      <w:pPr>
        <w:tabs>
          <w:tab w:val="left" w:pos="210"/>
        </w:tabs>
        <w:spacing w:after="0" w:line="360" w:lineRule="auto"/>
        <w:jc w:val="both"/>
        <w:rPr>
          <w:rFonts w:ascii="Arial" w:eastAsia="Times New Roman" w:hAnsi="Arial" w:cs="Arial"/>
          <w:color w:val="404040" w:themeColor="text1" w:themeTint="BF"/>
          <w:sz w:val="21"/>
          <w:szCs w:val="21"/>
        </w:rPr>
      </w:pPr>
    </w:p>
    <w:p w:rsidR="000E36D1" w:rsidRDefault="00CE0F4E" w:rsidP="00E07403">
      <w:pPr>
        <w:pStyle w:val="a6"/>
        <w:numPr>
          <w:ilvl w:val="0"/>
          <w:numId w:val="1"/>
        </w:numPr>
        <w:tabs>
          <w:tab w:val="left" w:pos="210"/>
        </w:tabs>
        <w:spacing w:after="0" w:line="360" w:lineRule="auto"/>
        <w:ind w:left="284" w:firstLine="0"/>
        <w:jc w:val="both"/>
        <w:rPr>
          <w:rFonts w:ascii="Arial" w:hAnsi="Arial" w:cs="Arial"/>
          <w:color w:val="404040" w:themeColor="text1" w:themeTint="BF"/>
          <w:sz w:val="21"/>
          <w:szCs w:val="21"/>
        </w:rPr>
      </w:pPr>
      <w:r w:rsidRPr="000E36D1">
        <w:rPr>
          <w:rFonts w:ascii="Arial" w:hAnsi="Arial" w:cs="Arial"/>
          <w:color w:val="404040" w:themeColor="text1" w:themeTint="BF"/>
          <w:sz w:val="21"/>
          <w:szCs w:val="21"/>
        </w:rPr>
        <w:t>Две</w:t>
      </w:r>
      <w:r w:rsidR="00CB6D0B" w:rsidRPr="000E36D1">
        <w:rPr>
          <w:rFonts w:ascii="Arial" w:hAnsi="Arial" w:cs="Arial"/>
          <w:color w:val="404040" w:themeColor="text1" w:themeTint="BF"/>
          <w:sz w:val="21"/>
          <w:szCs w:val="21"/>
        </w:rPr>
        <w:t xml:space="preserve"> цветных </w:t>
      </w:r>
      <w:r w:rsidR="00CB6D0B" w:rsidRPr="000E36D1">
        <w:rPr>
          <w:rFonts w:ascii="Arial" w:hAnsi="Arial" w:cs="Arial"/>
          <w:b/>
          <w:color w:val="404040" w:themeColor="text1" w:themeTint="BF"/>
          <w:sz w:val="21"/>
          <w:szCs w:val="21"/>
        </w:rPr>
        <w:t>фотографии</w:t>
      </w:r>
      <w:r w:rsidR="00CB6D0B" w:rsidRPr="000E36D1">
        <w:rPr>
          <w:rFonts w:ascii="Arial" w:hAnsi="Arial" w:cs="Arial"/>
          <w:color w:val="404040" w:themeColor="text1" w:themeTint="BF"/>
          <w:sz w:val="21"/>
          <w:szCs w:val="21"/>
        </w:rPr>
        <w:t xml:space="preserve"> паспортного размера, 3.5 х 4.5 см, лицо от подбородка до макушки – 3-3,2 см. Изображение должно </w:t>
      </w:r>
      <w:r w:rsidRPr="000E36D1">
        <w:rPr>
          <w:rFonts w:ascii="Arial" w:hAnsi="Arial" w:cs="Arial"/>
          <w:color w:val="404040" w:themeColor="text1" w:themeTint="BF"/>
          <w:sz w:val="21"/>
          <w:szCs w:val="21"/>
        </w:rPr>
        <w:t xml:space="preserve">быть </w:t>
      </w:r>
      <w:r w:rsidR="00CB6D0B" w:rsidRPr="000E36D1">
        <w:rPr>
          <w:rFonts w:ascii="Arial" w:hAnsi="Arial" w:cs="Arial"/>
          <w:color w:val="404040" w:themeColor="text1" w:themeTint="BF"/>
          <w:sz w:val="21"/>
          <w:szCs w:val="21"/>
        </w:rPr>
        <w:t>четкое, без линий, без точек.</w:t>
      </w:r>
    </w:p>
    <w:p w:rsidR="000E36D1" w:rsidRPr="000E36D1" w:rsidRDefault="000E36D1" w:rsidP="000E36D1">
      <w:pPr>
        <w:pStyle w:val="a6"/>
        <w:rPr>
          <w:rFonts w:ascii="Arial" w:eastAsia="Times New Roman" w:hAnsi="Arial" w:cs="Arial"/>
          <w:color w:val="404040" w:themeColor="text1" w:themeTint="BF"/>
          <w:sz w:val="21"/>
          <w:szCs w:val="21"/>
        </w:rPr>
      </w:pPr>
    </w:p>
    <w:p w:rsid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Подтверждение </w:t>
      </w:r>
      <w:r w:rsidRPr="000E36D1">
        <w:rPr>
          <w:rFonts w:ascii="Arial" w:eastAsia="Times New Roman" w:hAnsi="Arial" w:cs="Arial"/>
          <w:b/>
          <w:color w:val="404040" w:themeColor="text1" w:themeTint="BF"/>
          <w:sz w:val="21"/>
          <w:szCs w:val="21"/>
        </w:rPr>
        <w:t>бронирования отеля</w:t>
      </w:r>
      <w:r w:rsidRPr="000E36D1">
        <w:rPr>
          <w:rFonts w:ascii="Arial" w:eastAsia="Times New Roman" w:hAnsi="Arial" w:cs="Arial"/>
          <w:color w:val="404040" w:themeColor="text1" w:themeTint="BF"/>
          <w:sz w:val="21"/>
          <w:szCs w:val="21"/>
        </w:rPr>
        <w:t xml:space="preserve"> (отелей) на весь период путешествия в странах Шенгена. В случае если заявитель останавливается в семье, письменное подтверждение от приглашающей семьи с</w:t>
      </w:r>
      <w:r w:rsidR="00CB6D0B" w:rsidRPr="000E36D1">
        <w:rPr>
          <w:rFonts w:ascii="Arial" w:eastAsia="Times New Roman" w:hAnsi="Arial" w:cs="Arial"/>
          <w:color w:val="404040" w:themeColor="text1" w:themeTint="BF"/>
          <w:sz w:val="21"/>
          <w:szCs w:val="21"/>
        </w:rPr>
        <w:t xml:space="preserve"> описанием намерения разместить </w:t>
      </w:r>
      <w:r w:rsidRPr="000E36D1">
        <w:rPr>
          <w:rFonts w:ascii="Arial" w:eastAsia="Times New Roman" w:hAnsi="Arial" w:cs="Arial"/>
          <w:color w:val="404040" w:themeColor="text1" w:themeTint="BF"/>
          <w:sz w:val="21"/>
          <w:szCs w:val="21"/>
        </w:rPr>
        <w:t>заявителя у себя в течение всего периода путешествия. Заявителям, собирающимся проживать на Мальте в апартаментах, необходимо предоставить договор об аренде недвижимости и квитанцию об оплате аренды</w:t>
      </w:r>
      <w:r w:rsidR="000E36D1" w:rsidRPr="000E36D1">
        <w:rPr>
          <w:rFonts w:ascii="Arial" w:eastAsia="Times New Roman" w:hAnsi="Arial" w:cs="Arial"/>
          <w:color w:val="404040" w:themeColor="text1" w:themeTint="BF"/>
          <w:sz w:val="21"/>
          <w:szCs w:val="21"/>
        </w:rPr>
        <w:t>.</w:t>
      </w:r>
    </w:p>
    <w:p w:rsidR="000E36D1" w:rsidRPr="000E36D1" w:rsidRDefault="000E36D1" w:rsidP="000E36D1">
      <w:pPr>
        <w:pStyle w:val="a6"/>
        <w:rPr>
          <w:rFonts w:ascii="Arial" w:eastAsia="Times New Roman" w:hAnsi="Arial" w:cs="Arial"/>
          <w:color w:val="404040" w:themeColor="text1" w:themeTint="BF"/>
          <w:sz w:val="21"/>
          <w:szCs w:val="21"/>
        </w:rPr>
      </w:pPr>
    </w:p>
    <w:p w:rsidR="00105C9F" w:rsidRDefault="00FD7D59" w:rsidP="00105C9F">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lastRenderedPageBreak/>
        <w:t xml:space="preserve">Подтвержденная </w:t>
      </w:r>
      <w:r w:rsidRPr="000E36D1">
        <w:rPr>
          <w:rFonts w:ascii="Arial" w:eastAsia="Times New Roman" w:hAnsi="Arial" w:cs="Arial"/>
          <w:b/>
          <w:color w:val="404040" w:themeColor="text1" w:themeTint="BF"/>
          <w:sz w:val="21"/>
          <w:szCs w:val="21"/>
        </w:rPr>
        <w:t>бронь билетов</w:t>
      </w:r>
      <w:r w:rsidRPr="000E36D1">
        <w:rPr>
          <w:rFonts w:ascii="Arial" w:eastAsia="Times New Roman" w:hAnsi="Arial" w:cs="Arial"/>
          <w:color w:val="404040" w:themeColor="text1" w:themeTint="BF"/>
          <w:sz w:val="21"/>
          <w:szCs w:val="21"/>
        </w:rPr>
        <w:t xml:space="preserve"> туда и обратно (самолет, паром и т. д.).</w:t>
      </w:r>
      <w:r w:rsidR="00105C9F">
        <w:rPr>
          <w:rFonts w:ascii="Arial" w:eastAsia="Times New Roman" w:hAnsi="Arial" w:cs="Arial"/>
          <w:color w:val="404040" w:themeColor="text1" w:themeTint="BF"/>
          <w:sz w:val="21"/>
          <w:szCs w:val="21"/>
        </w:rPr>
        <w:t xml:space="preserve"> </w:t>
      </w:r>
      <w:r w:rsidR="00105C9F" w:rsidRPr="000E36D1">
        <w:rPr>
          <w:rFonts w:ascii="Arial" w:eastAsia="Times New Roman" w:hAnsi="Arial" w:cs="Arial"/>
          <w:color w:val="404040" w:themeColor="text1" w:themeTint="BF"/>
          <w:sz w:val="21"/>
          <w:szCs w:val="21"/>
        </w:rPr>
        <w:t xml:space="preserve">Подробный маршрут всего путешествия в странах Шенгена в случае, если заявитель едет более чем в одну (1) страну. Подтверждение бронирования или выкупленные </w:t>
      </w:r>
      <w:r w:rsidR="00105C9F" w:rsidRPr="000E36D1">
        <w:rPr>
          <w:rFonts w:ascii="Arial" w:eastAsia="Times New Roman" w:hAnsi="Arial" w:cs="Arial"/>
          <w:b/>
          <w:color w:val="404040" w:themeColor="text1" w:themeTint="BF"/>
          <w:sz w:val="21"/>
          <w:szCs w:val="21"/>
        </w:rPr>
        <w:t>билеты</w:t>
      </w:r>
      <w:r w:rsidR="00105C9F" w:rsidRPr="000E36D1">
        <w:rPr>
          <w:rFonts w:ascii="Arial" w:eastAsia="Times New Roman" w:hAnsi="Arial" w:cs="Arial"/>
          <w:color w:val="404040" w:themeColor="text1" w:themeTint="BF"/>
          <w:sz w:val="21"/>
          <w:szCs w:val="21"/>
        </w:rPr>
        <w:t>.</w:t>
      </w:r>
    </w:p>
    <w:p w:rsidR="000E36D1" w:rsidRPr="000E36D1" w:rsidRDefault="000E36D1" w:rsidP="000E36D1">
      <w:pPr>
        <w:pStyle w:val="a6"/>
        <w:rPr>
          <w:rFonts w:ascii="Arial" w:eastAsia="Times New Roman" w:hAnsi="Arial" w:cs="Arial"/>
          <w:color w:val="404040" w:themeColor="text1" w:themeTint="BF"/>
          <w:sz w:val="21"/>
          <w:szCs w:val="21"/>
        </w:rPr>
      </w:pPr>
    </w:p>
    <w:p w:rsid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Подтверждение наличия действительного </w:t>
      </w:r>
      <w:r w:rsidRPr="000E36D1">
        <w:rPr>
          <w:rFonts w:ascii="Arial" w:eastAsia="Times New Roman" w:hAnsi="Arial" w:cs="Arial"/>
          <w:b/>
          <w:color w:val="404040" w:themeColor="text1" w:themeTint="BF"/>
          <w:sz w:val="21"/>
          <w:szCs w:val="21"/>
        </w:rPr>
        <w:t>страхового полиса</w:t>
      </w:r>
      <w:r w:rsidRPr="000E36D1">
        <w:rPr>
          <w:rFonts w:ascii="Arial" w:eastAsia="Times New Roman" w:hAnsi="Arial" w:cs="Arial"/>
          <w:color w:val="404040" w:themeColor="text1" w:themeTint="BF"/>
          <w:sz w:val="21"/>
          <w:szCs w:val="21"/>
        </w:rPr>
        <w:t>, индивидуального или группового, с минимальным страховым покрытием 30 000 евро для шенгенской зоны:</w:t>
      </w:r>
      <w:r w:rsidRPr="000E36D1">
        <w:rPr>
          <w:rFonts w:ascii="Arial" w:eastAsia="Times New Roman" w:hAnsi="Arial" w:cs="Arial"/>
          <w:b/>
          <w:bCs/>
          <w:color w:val="404040" w:themeColor="text1" w:themeTint="BF"/>
          <w:sz w:val="21"/>
          <w:szCs w:val="21"/>
        </w:rPr>
        <w:t> копия + оригинал</w:t>
      </w:r>
      <w:r w:rsidRPr="000E36D1">
        <w:rPr>
          <w:rFonts w:ascii="Arial" w:eastAsia="Times New Roman" w:hAnsi="Arial" w:cs="Arial"/>
          <w:color w:val="404040" w:themeColor="text1" w:themeTint="BF"/>
          <w:sz w:val="21"/>
          <w:szCs w:val="21"/>
        </w:rPr>
        <w:t>.</w:t>
      </w:r>
    </w:p>
    <w:p w:rsidR="000E36D1" w:rsidRPr="000E36D1" w:rsidRDefault="000E36D1" w:rsidP="000E36D1">
      <w:pPr>
        <w:pStyle w:val="a6"/>
        <w:rPr>
          <w:rFonts w:ascii="Arial" w:eastAsia="Times New Roman" w:hAnsi="Arial" w:cs="Arial"/>
          <w:color w:val="404040" w:themeColor="text1" w:themeTint="BF"/>
          <w:sz w:val="21"/>
          <w:szCs w:val="21"/>
        </w:rPr>
      </w:pPr>
    </w:p>
    <w:p w:rsid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Подтверждение достаточных и регулярных личных </w:t>
      </w:r>
      <w:r w:rsidRPr="000E36D1">
        <w:rPr>
          <w:rFonts w:ascii="Arial" w:eastAsia="Times New Roman" w:hAnsi="Arial" w:cs="Arial"/>
          <w:b/>
          <w:color w:val="404040" w:themeColor="text1" w:themeTint="BF"/>
          <w:sz w:val="21"/>
          <w:szCs w:val="21"/>
        </w:rPr>
        <w:t>финансовых средств</w:t>
      </w:r>
      <w:r w:rsidRPr="000E36D1">
        <w:rPr>
          <w:rFonts w:ascii="Arial" w:eastAsia="Times New Roman" w:hAnsi="Arial" w:cs="Arial"/>
          <w:color w:val="404040" w:themeColor="text1" w:themeTint="BF"/>
          <w:sz w:val="21"/>
          <w:szCs w:val="21"/>
        </w:rPr>
        <w:t xml:space="preserve"> (выписка с банковского счета или справка о покупке валюты</w:t>
      </w:r>
      <w:r w:rsidR="00CE0F4E" w:rsidRPr="000E36D1">
        <w:rPr>
          <w:rFonts w:ascii="Arial" w:eastAsia="Times New Roman" w:hAnsi="Arial" w:cs="Arial"/>
          <w:color w:val="404040" w:themeColor="text1" w:themeTint="BF"/>
          <w:sz w:val="21"/>
          <w:szCs w:val="21"/>
        </w:rPr>
        <w:t xml:space="preserve"> на формате А4</w:t>
      </w:r>
      <w:r w:rsidRPr="000E36D1">
        <w:rPr>
          <w:rFonts w:ascii="Arial" w:eastAsia="Times New Roman" w:hAnsi="Arial" w:cs="Arial"/>
          <w:color w:val="404040" w:themeColor="text1" w:themeTint="BF"/>
          <w:sz w:val="21"/>
          <w:szCs w:val="21"/>
        </w:rPr>
        <w:t xml:space="preserve"> или письмо из банка о наличии кредитного лимита по кредитной карте).</w:t>
      </w:r>
    </w:p>
    <w:p w:rsidR="000E36D1" w:rsidRPr="000E36D1" w:rsidRDefault="000E36D1" w:rsidP="000E36D1">
      <w:pPr>
        <w:pStyle w:val="a6"/>
        <w:rPr>
          <w:rFonts w:ascii="Arial" w:eastAsia="Times New Roman" w:hAnsi="Arial" w:cs="Arial"/>
          <w:color w:val="404040" w:themeColor="text1" w:themeTint="BF"/>
          <w:sz w:val="21"/>
          <w:szCs w:val="21"/>
        </w:rPr>
      </w:pPr>
    </w:p>
    <w:p w:rsidR="00FD7D59" w:rsidRP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Копия </w:t>
      </w:r>
      <w:r w:rsidRPr="000E36D1">
        <w:rPr>
          <w:rFonts w:ascii="Arial" w:eastAsia="Times New Roman" w:hAnsi="Arial" w:cs="Arial"/>
          <w:b/>
          <w:color w:val="404040" w:themeColor="text1" w:themeTint="BF"/>
          <w:sz w:val="21"/>
          <w:szCs w:val="21"/>
        </w:rPr>
        <w:t>гражданского паспорта</w:t>
      </w:r>
      <w:r w:rsidRPr="000E36D1">
        <w:rPr>
          <w:rFonts w:ascii="Arial" w:eastAsia="Times New Roman" w:hAnsi="Arial" w:cs="Arial"/>
          <w:color w:val="404040" w:themeColor="text1" w:themeTint="BF"/>
          <w:sz w:val="21"/>
          <w:szCs w:val="21"/>
        </w:rPr>
        <w:t>: страницы, содержащие биографические данные и информацию об адресе постоянной регистрации в России.</w:t>
      </w:r>
    </w:p>
    <w:p w:rsidR="00323B25" w:rsidRPr="00CB6D0B" w:rsidRDefault="00323B25" w:rsidP="00E07403">
      <w:pPr>
        <w:pStyle w:val="a6"/>
        <w:tabs>
          <w:tab w:val="left" w:pos="210"/>
        </w:tabs>
        <w:spacing w:after="0" w:line="360" w:lineRule="auto"/>
        <w:ind w:left="284"/>
        <w:jc w:val="both"/>
        <w:rPr>
          <w:rFonts w:ascii="Arial" w:eastAsia="Times New Roman" w:hAnsi="Arial" w:cs="Arial"/>
          <w:color w:val="404040" w:themeColor="text1" w:themeTint="BF"/>
          <w:sz w:val="21"/>
          <w:szCs w:val="21"/>
        </w:rPr>
      </w:pPr>
    </w:p>
    <w:p w:rsidR="00CE0F4E" w:rsidRDefault="00CE0F4E" w:rsidP="00CE0F4E">
      <w:pPr>
        <w:pStyle w:val="a6"/>
        <w:shd w:val="clear" w:color="auto" w:fill="FFFFFF"/>
        <w:spacing w:after="0" w:line="360" w:lineRule="auto"/>
        <w:ind w:left="0" w:firstLine="284"/>
        <w:jc w:val="both"/>
        <w:rPr>
          <w:rFonts w:ascii="Arial" w:hAnsi="Arial" w:cs="Arial"/>
          <w:b/>
          <w:color w:val="0070C0"/>
          <w:sz w:val="24"/>
          <w:szCs w:val="21"/>
        </w:rPr>
      </w:pPr>
      <w:r w:rsidRPr="00CE0F4E">
        <w:rPr>
          <w:rFonts w:ascii="Arial" w:hAnsi="Arial" w:cs="Arial"/>
          <w:b/>
          <w:color w:val="0070C0"/>
          <w:sz w:val="24"/>
          <w:szCs w:val="21"/>
        </w:rPr>
        <w:t>ДОКУМЕНТЫ ДЛЯ ПОЕЗДКИ  С НЕСОВЕРШЕННОЛЕТНИМИ:</w:t>
      </w:r>
    </w:p>
    <w:p w:rsidR="00CE0F4E" w:rsidRPr="00CE0F4E" w:rsidRDefault="00CE0F4E" w:rsidP="00CE0F4E">
      <w:pPr>
        <w:pStyle w:val="a6"/>
        <w:shd w:val="clear" w:color="auto" w:fill="FFFFFF"/>
        <w:spacing w:after="0" w:line="360" w:lineRule="auto"/>
        <w:ind w:left="0" w:firstLine="284"/>
        <w:jc w:val="both"/>
        <w:rPr>
          <w:rFonts w:ascii="Arial" w:eastAsia="Times New Roman" w:hAnsi="Arial" w:cs="Arial"/>
          <w:color w:val="333333"/>
          <w:sz w:val="8"/>
          <w:szCs w:val="21"/>
        </w:rPr>
      </w:pPr>
    </w:p>
    <w:p w:rsidR="00323B25"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CE0F4E">
        <w:rPr>
          <w:rFonts w:ascii="Arial" w:eastAsia="Times New Roman" w:hAnsi="Arial" w:cs="Arial"/>
          <w:b/>
          <w:color w:val="404040" w:themeColor="text1" w:themeTint="BF"/>
          <w:sz w:val="21"/>
          <w:szCs w:val="21"/>
        </w:rPr>
        <w:t>Свидетельство о рождении</w:t>
      </w:r>
      <w:r w:rsidRPr="00323B25">
        <w:rPr>
          <w:rFonts w:ascii="Arial" w:eastAsia="Times New Roman" w:hAnsi="Arial" w:cs="Arial"/>
          <w:color w:val="404040" w:themeColor="text1" w:themeTint="BF"/>
          <w:sz w:val="21"/>
          <w:szCs w:val="21"/>
        </w:rPr>
        <w:t xml:space="preserve"> несовершеннолетнего. </w:t>
      </w:r>
    </w:p>
    <w:p w:rsidR="00105C9F" w:rsidRDefault="00105C9F" w:rsidP="00105C9F">
      <w:pPr>
        <w:pStyle w:val="a6"/>
        <w:tabs>
          <w:tab w:val="left" w:pos="210"/>
        </w:tabs>
        <w:spacing w:after="0" w:line="360" w:lineRule="auto"/>
        <w:ind w:left="284"/>
        <w:jc w:val="both"/>
        <w:rPr>
          <w:rFonts w:ascii="Arial" w:eastAsia="Times New Roman" w:hAnsi="Arial" w:cs="Arial"/>
          <w:color w:val="404040" w:themeColor="text1" w:themeTint="BF"/>
          <w:sz w:val="21"/>
          <w:szCs w:val="21"/>
        </w:rPr>
      </w:pPr>
    </w:p>
    <w:p w:rsidR="00FD7D59" w:rsidRPr="00323B25" w:rsidRDefault="00CE0F4E"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Pr>
          <w:rFonts w:ascii="Arial" w:eastAsia="Times New Roman" w:hAnsi="Arial" w:cs="Arial"/>
          <w:bCs/>
          <w:color w:val="404040" w:themeColor="text1" w:themeTint="BF"/>
          <w:sz w:val="21"/>
          <w:szCs w:val="21"/>
        </w:rPr>
        <w:t xml:space="preserve">Нотариально заверенное </w:t>
      </w:r>
      <w:r w:rsidRPr="00CE0F4E">
        <w:rPr>
          <w:rFonts w:ascii="Arial" w:eastAsia="Times New Roman" w:hAnsi="Arial" w:cs="Arial"/>
          <w:b/>
          <w:bCs/>
          <w:color w:val="404040" w:themeColor="text1" w:themeTint="BF"/>
          <w:sz w:val="21"/>
          <w:szCs w:val="21"/>
        </w:rPr>
        <w:t>с</w:t>
      </w:r>
      <w:r w:rsidR="00FD7D59" w:rsidRPr="00CE0F4E">
        <w:rPr>
          <w:rFonts w:ascii="Arial" w:eastAsia="Times New Roman" w:hAnsi="Arial" w:cs="Arial"/>
          <w:b/>
          <w:bCs/>
          <w:color w:val="404040" w:themeColor="text1" w:themeTint="BF"/>
          <w:sz w:val="21"/>
          <w:szCs w:val="21"/>
        </w:rPr>
        <w:t>огласие</w:t>
      </w:r>
      <w:r w:rsidR="00FD7D59" w:rsidRPr="00CE0F4E">
        <w:rPr>
          <w:rFonts w:ascii="Arial" w:eastAsia="Times New Roman" w:hAnsi="Arial" w:cs="Arial"/>
          <w:bCs/>
          <w:color w:val="404040" w:themeColor="text1" w:themeTint="BF"/>
          <w:sz w:val="21"/>
          <w:szCs w:val="21"/>
        </w:rPr>
        <w:t xml:space="preserve"> от обоих родителей или официального опекуна (оригинал + копия / нотариально заверенная копия). Если ребенок путешествует с одним из родителей – согласие от второго родителя (оригинал + копия / нотариально заверенная копия). </w:t>
      </w:r>
      <w:r w:rsidR="00FD7D59" w:rsidRPr="00CE0F4E">
        <w:rPr>
          <w:rFonts w:ascii="Arial" w:eastAsia="Times New Roman" w:hAnsi="Arial" w:cs="Arial"/>
          <w:color w:val="404040" w:themeColor="text1" w:themeTint="BF"/>
          <w:sz w:val="21"/>
          <w:szCs w:val="21"/>
        </w:rPr>
        <w:br/>
        <w:t>Копии первых страниц паспортов обоих</w:t>
      </w:r>
      <w:r w:rsidR="00FD7D59" w:rsidRPr="00323B25">
        <w:rPr>
          <w:rFonts w:ascii="Arial" w:eastAsia="Times New Roman" w:hAnsi="Arial" w:cs="Arial"/>
          <w:color w:val="404040" w:themeColor="text1" w:themeTint="BF"/>
          <w:sz w:val="21"/>
          <w:szCs w:val="21"/>
        </w:rPr>
        <w:t xml:space="preserve"> родителей или официального опекуна. </w:t>
      </w:r>
      <w:r w:rsidR="00FD7D59" w:rsidRPr="00323B25">
        <w:rPr>
          <w:rFonts w:ascii="Arial" w:eastAsia="Times New Roman" w:hAnsi="Arial" w:cs="Arial"/>
          <w:color w:val="404040" w:themeColor="text1" w:themeTint="BF"/>
          <w:sz w:val="21"/>
          <w:szCs w:val="21"/>
        </w:rPr>
        <w:br/>
        <w:t>В случае опекунства, документальное свидетельство, показывающее статус опекуна.</w:t>
      </w:r>
    </w:p>
    <w:p w:rsidR="00CE0F4E" w:rsidRDefault="00CE0F4E" w:rsidP="00CE0F4E">
      <w:pPr>
        <w:spacing w:line="360" w:lineRule="auto"/>
        <w:jc w:val="both"/>
        <w:rPr>
          <w:rFonts w:ascii="Arial" w:hAnsi="Arial" w:cs="Arial"/>
          <w:color w:val="17365D" w:themeColor="text2" w:themeShade="BF"/>
          <w:sz w:val="39"/>
          <w:szCs w:val="39"/>
        </w:rPr>
      </w:pPr>
    </w:p>
    <w:p w:rsidR="007F10A4" w:rsidRDefault="007F10A4" w:rsidP="007F10A4">
      <w:pPr>
        <w:spacing w:line="360" w:lineRule="auto"/>
        <w:ind w:firstLine="284"/>
        <w:jc w:val="both"/>
        <w:rPr>
          <w:rFonts w:ascii="Arial" w:hAnsi="Arial" w:cs="Arial"/>
          <w:color w:val="17365D" w:themeColor="text2" w:themeShade="BF"/>
          <w:sz w:val="39"/>
          <w:szCs w:val="39"/>
        </w:rPr>
      </w:pPr>
      <w:r>
        <w:rPr>
          <w:rFonts w:ascii="Arial" w:hAnsi="Arial" w:cs="Arial"/>
          <w:color w:val="17365D" w:themeColor="text2" w:themeShade="BF"/>
          <w:sz w:val="39"/>
          <w:szCs w:val="39"/>
        </w:rPr>
        <w:t>Стоимость подготовки и проверки документов для оформления туристической визы пребывания – 1 500 рублей</w:t>
      </w:r>
    </w:p>
    <w:p w:rsidR="004337A3" w:rsidRPr="00323B25" w:rsidRDefault="004337A3" w:rsidP="00CE0F4E">
      <w:pPr>
        <w:spacing w:before="240" w:after="0"/>
        <w:ind w:firstLine="284"/>
        <w:rPr>
          <w:color w:val="404040" w:themeColor="text1" w:themeTint="BF"/>
          <w:sz w:val="36"/>
        </w:rPr>
      </w:pPr>
    </w:p>
    <w:sectPr w:rsidR="004337A3" w:rsidRPr="00323B25" w:rsidSect="00A666F2">
      <w:headerReference w:type="default" r:id="rId8"/>
      <w:headerReference w:type="first" r:id="rId9"/>
      <w:pgSz w:w="11906" w:h="16838"/>
      <w:pgMar w:top="567" w:right="850"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40F" w:rsidRDefault="005E240F" w:rsidP="00A666F2">
      <w:pPr>
        <w:spacing w:after="0" w:line="240" w:lineRule="auto"/>
      </w:pPr>
      <w:r>
        <w:separator/>
      </w:r>
    </w:p>
  </w:endnote>
  <w:endnote w:type="continuationSeparator" w:id="0">
    <w:p w:rsidR="005E240F" w:rsidRDefault="005E240F" w:rsidP="00A6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40F" w:rsidRDefault="005E240F" w:rsidP="00A666F2">
      <w:pPr>
        <w:spacing w:after="0" w:line="240" w:lineRule="auto"/>
      </w:pPr>
      <w:r>
        <w:separator/>
      </w:r>
    </w:p>
  </w:footnote>
  <w:footnote w:type="continuationSeparator" w:id="0">
    <w:p w:rsidR="005E240F" w:rsidRDefault="005E240F" w:rsidP="00A6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E8A61355F4DC44929BF48DEF0DE9EABB"/>
      </w:placeholder>
      <w:temporary/>
      <w:showingPlcHdr/>
      <w15:appearance w15:val="hidden"/>
    </w:sdtPr>
    <w:sdtContent>
      <w:p w:rsidR="00A666F2" w:rsidRDefault="00A666F2">
        <w:pPr>
          <w:pStyle w:val="a7"/>
        </w:pPr>
        <w:r>
          <w:t>[Введите текст]</w:t>
        </w:r>
      </w:p>
    </w:sdtContent>
  </w:sdt>
  <w:p w:rsidR="00A666F2" w:rsidRDefault="00A666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6F2" w:rsidRDefault="00A666F2">
    <w:pPr>
      <w:pStyle w:val="a7"/>
    </w:pPr>
    <w:r>
      <w:rPr>
        <w:noProof/>
      </w:rPr>
      <w:drawing>
        <wp:anchor distT="0" distB="0" distL="114300" distR="114300" simplePos="0" relativeHeight="251658240" behindDoc="0" locked="0" layoutInCell="1" allowOverlap="1" wp14:anchorId="1AF46FEC">
          <wp:simplePos x="0" y="0"/>
          <wp:positionH relativeFrom="margin">
            <wp:posOffset>-238760</wp:posOffset>
          </wp:positionH>
          <wp:positionV relativeFrom="margin">
            <wp:posOffset>-552450</wp:posOffset>
          </wp:positionV>
          <wp:extent cx="6938010" cy="112204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010" cy="1122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A5918"/>
    <w:multiLevelType w:val="hybridMultilevel"/>
    <w:tmpl w:val="812C040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D59"/>
    <w:rsid w:val="000E36D1"/>
    <w:rsid w:val="00105C9F"/>
    <w:rsid w:val="002A3718"/>
    <w:rsid w:val="002B22B5"/>
    <w:rsid w:val="002C0674"/>
    <w:rsid w:val="002E554A"/>
    <w:rsid w:val="00323B25"/>
    <w:rsid w:val="004337A3"/>
    <w:rsid w:val="005E240F"/>
    <w:rsid w:val="006F727F"/>
    <w:rsid w:val="007862E3"/>
    <w:rsid w:val="007F10A4"/>
    <w:rsid w:val="008B42D6"/>
    <w:rsid w:val="009322AA"/>
    <w:rsid w:val="00A40649"/>
    <w:rsid w:val="00A666F2"/>
    <w:rsid w:val="00A9690A"/>
    <w:rsid w:val="00BE3906"/>
    <w:rsid w:val="00CB6D0B"/>
    <w:rsid w:val="00CE0F4E"/>
    <w:rsid w:val="00E07403"/>
    <w:rsid w:val="00E35C31"/>
    <w:rsid w:val="00E72976"/>
    <w:rsid w:val="00F17160"/>
    <w:rsid w:val="00F8675C"/>
    <w:rsid w:val="00FD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1B74"/>
  <w15:docId w15:val="{054C30A0-071A-4059-8D35-D1CCF960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7D59"/>
    <w:rPr>
      <w:b/>
      <w:bCs/>
    </w:rPr>
  </w:style>
  <w:style w:type="character" w:customStyle="1" w:styleId="apple-converted-space">
    <w:name w:val="apple-converted-space"/>
    <w:basedOn w:val="a0"/>
    <w:rsid w:val="00FD7D59"/>
  </w:style>
  <w:style w:type="paragraph" w:styleId="a4">
    <w:name w:val="Balloon Text"/>
    <w:basedOn w:val="a"/>
    <w:link w:val="a5"/>
    <w:uiPriority w:val="99"/>
    <w:semiHidden/>
    <w:unhideWhenUsed/>
    <w:rsid w:val="00FD7D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D59"/>
    <w:rPr>
      <w:rFonts w:ascii="Tahoma" w:hAnsi="Tahoma" w:cs="Tahoma"/>
      <w:sz w:val="16"/>
      <w:szCs w:val="16"/>
    </w:rPr>
  </w:style>
  <w:style w:type="paragraph" w:styleId="a6">
    <w:name w:val="List Paragraph"/>
    <w:basedOn w:val="a"/>
    <w:uiPriority w:val="34"/>
    <w:qFormat/>
    <w:rsid w:val="00CB6D0B"/>
    <w:pPr>
      <w:ind w:left="720"/>
      <w:contextualSpacing/>
    </w:pPr>
  </w:style>
  <w:style w:type="paragraph" w:styleId="a7">
    <w:name w:val="header"/>
    <w:basedOn w:val="a"/>
    <w:link w:val="a8"/>
    <w:uiPriority w:val="99"/>
    <w:unhideWhenUsed/>
    <w:rsid w:val="00A666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66F2"/>
  </w:style>
  <w:style w:type="paragraph" w:styleId="a9">
    <w:name w:val="footer"/>
    <w:basedOn w:val="a"/>
    <w:link w:val="aa"/>
    <w:uiPriority w:val="99"/>
    <w:unhideWhenUsed/>
    <w:rsid w:val="00A666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1824">
      <w:bodyDiv w:val="1"/>
      <w:marLeft w:val="0"/>
      <w:marRight w:val="0"/>
      <w:marTop w:val="0"/>
      <w:marBottom w:val="0"/>
      <w:divBdr>
        <w:top w:val="none" w:sz="0" w:space="0" w:color="auto"/>
        <w:left w:val="none" w:sz="0" w:space="0" w:color="auto"/>
        <w:bottom w:val="none" w:sz="0" w:space="0" w:color="auto"/>
        <w:right w:val="none" w:sz="0" w:space="0" w:color="auto"/>
      </w:divBdr>
    </w:div>
    <w:div w:id="560678967">
      <w:bodyDiv w:val="1"/>
      <w:marLeft w:val="0"/>
      <w:marRight w:val="0"/>
      <w:marTop w:val="0"/>
      <w:marBottom w:val="0"/>
      <w:divBdr>
        <w:top w:val="none" w:sz="0" w:space="0" w:color="auto"/>
        <w:left w:val="none" w:sz="0" w:space="0" w:color="auto"/>
        <w:bottom w:val="none" w:sz="0" w:space="0" w:color="auto"/>
        <w:right w:val="none" w:sz="0" w:space="0" w:color="auto"/>
      </w:divBdr>
    </w:div>
    <w:div w:id="11309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A61355F4DC44929BF48DEF0DE9EABB"/>
        <w:category>
          <w:name w:val="Общие"/>
          <w:gallery w:val="placeholder"/>
        </w:category>
        <w:types>
          <w:type w:val="bbPlcHdr"/>
        </w:types>
        <w:behaviors>
          <w:behavior w:val="content"/>
        </w:behaviors>
        <w:guid w:val="{2D1B2032-0472-4F96-BC97-5D24663CD8ED}"/>
      </w:docPartPr>
      <w:docPartBody>
        <w:p w:rsidR="00000000" w:rsidRDefault="000B49B5" w:rsidP="000B49B5">
          <w:pPr>
            <w:pStyle w:val="E8A61355F4DC44929BF48DEF0DE9EAB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B5"/>
    <w:rsid w:val="000B49B5"/>
    <w:rsid w:val="0041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A61355F4DC44929BF48DEF0DE9EABB">
    <w:name w:val="E8A61355F4DC44929BF48DEF0DE9EABB"/>
    <w:rsid w:val="000B4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Центр Визовый</cp:lastModifiedBy>
  <cp:revision>3</cp:revision>
  <cp:lastPrinted>2016-01-30T02:05:00Z</cp:lastPrinted>
  <dcterms:created xsi:type="dcterms:W3CDTF">2018-06-28T06:14:00Z</dcterms:created>
  <dcterms:modified xsi:type="dcterms:W3CDTF">2018-10-05T05:52:00Z</dcterms:modified>
</cp:coreProperties>
</file>