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80" w:rsidRDefault="00184080" w:rsidP="00FD4BD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noProof/>
          <w:color w:val="003259"/>
          <w:sz w:val="39"/>
          <w:szCs w:val="39"/>
        </w:rPr>
        <w:drawing>
          <wp:anchor distT="0" distB="0" distL="114300" distR="114300" simplePos="0" relativeHeight="251659264" behindDoc="0" locked="0" layoutInCell="1" allowOverlap="1" wp14:anchorId="08380216" wp14:editId="67B4C142">
            <wp:simplePos x="0" y="0"/>
            <wp:positionH relativeFrom="margin">
              <wp:posOffset>4489450</wp:posOffset>
            </wp:positionH>
            <wp:positionV relativeFrom="margin">
              <wp:posOffset>1809750</wp:posOffset>
            </wp:positionV>
            <wp:extent cx="2438400" cy="2438400"/>
            <wp:effectExtent l="0" t="0" r="0" b="0"/>
            <wp:wrapSquare wrapText="bothSides"/>
            <wp:docPr id="2" name="Рисунок 2" descr="C:\Users\User\Desktop\Новая\Флаги\Болг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Флаги\Болга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019" w:rsidRDefault="002B0063" w:rsidP="009355C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54.75pt;mso-position-horizontal-relative:char;mso-position-vertical-relative:line" fillcolor="#06c" strokecolor="#9cf" strokeweight="1.5pt">
            <v:shadow on="t" color="#900"/>
            <v:textpath style="font-family:&quot;Impact&quot;;v-text-kern:t" trim="t" fitpath="t" string="БОЛГАРИЯ"/>
          </v:shape>
        </w:pict>
      </w:r>
    </w:p>
    <w:p w:rsidR="001356E5" w:rsidRDefault="001356E5" w:rsidP="001356E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1356E5" w:rsidRDefault="001356E5" w:rsidP="001356E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1356E5" w:rsidRDefault="001356E5" w:rsidP="001356E5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202B73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853019" w:rsidRPr="006F5E31" w:rsidRDefault="00853019" w:rsidP="00853019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EC049D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1. </w:t>
      </w:r>
      <w:r w:rsidR="00EC049D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НЕОРГАНИЗОВАНЫЙ ТУРИЗМ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Подтверждение брони отеля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(факсимильная копия на фирменном бланке с подписью и печатью, либо электронное </w:t>
      </w:r>
      <w:r w:rsidR="0091521F" w:rsidRPr="009355CB">
        <w:rPr>
          <w:rFonts w:ascii="Arial" w:hAnsi="Arial" w:cs="Arial"/>
          <w:color w:val="404040" w:themeColor="text1" w:themeTint="BF"/>
          <w:sz w:val="21"/>
          <w:szCs w:val="21"/>
        </w:rPr>
        <w:t>бронирование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). В подтверждении должны быть прописаны все выезжающие поименно, сроки пребывания, реквизиты отеля. Также необходимо, чтобы документально подтверждался факт оплаты отеля заявителем (в самой брони отеля или в виде дополнительных документов);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2.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 организации, указанием адреса, рабочего телефона, даты устройства, должности и оклада заявителя, подписью ответственного лица. Пенсионеры предоставляют копию пенсионного удостоверения. Для индивидуальных предпринимателей: копии свидетельства о регистрации ИП и свидетельства ИНН. </w:t>
      </w:r>
    </w:p>
    <w:p w:rsidR="004D6F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Доказательства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достаточных денежных средств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совершения поездки (выписка с банковского счета) из расчета 50 евро в сутки пребывания на человека (но не менее 500 евро на весь срок поездки);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При наличии отъезженной болгарской визы, выданной в предыдущем году, дополнительно предоставляется копия визы и первой страницы паспорта (если виза была в старом паспорте) - </w:t>
      </w:r>
      <w:r w:rsidRPr="009355CB">
        <w:rPr>
          <w:rFonts w:ascii="Arial" w:hAnsi="Arial" w:cs="Arial"/>
          <w:b/>
          <w:i/>
          <w:color w:val="404040" w:themeColor="text1" w:themeTint="BF"/>
          <w:sz w:val="21"/>
          <w:szCs w:val="21"/>
          <w:u w:val="single"/>
        </w:rPr>
        <w:t>только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с целью запроса годовой многократной визы. </w:t>
      </w:r>
    </w:p>
    <w:p w:rsidR="00EC049D" w:rsidRPr="00853019" w:rsidRDefault="004D6F9D" w:rsidP="009355CB">
      <w:pPr>
        <w:spacing w:line="360" w:lineRule="auto"/>
        <w:ind w:firstLine="284"/>
        <w:jc w:val="both"/>
        <w:rPr>
          <w:rFonts w:ascii="Arial" w:hAnsi="Arial" w:cs="Arial"/>
          <w:b/>
          <w:color w:val="0070C0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t xml:space="preserve">ТАКЖЕ </w:t>
      </w:r>
      <w:r w:rsidR="00EC049D" w:rsidRPr="00853019">
        <w:rPr>
          <w:rFonts w:ascii="Arial" w:hAnsi="Arial" w:cs="Arial"/>
          <w:b/>
          <w:color w:val="0070C0"/>
          <w:sz w:val="24"/>
          <w:szCs w:val="21"/>
        </w:rPr>
        <w:t xml:space="preserve">НЕОБХОДИМО ПРЕДЪЯВИТЬ: </w:t>
      </w:r>
    </w:p>
    <w:p w:rsidR="00071B14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1.Заполненн</w:t>
      </w:r>
      <w:r w:rsidR="00071B14" w:rsidRPr="009355CB">
        <w:rPr>
          <w:rFonts w:ascii="Arial" w:hAnsi="Arial" w:cs="Arial"/>
          <w:color w:val="404040" w:themeColor="text1" w:themeTint="BF"/>
          <w:sz w:val="21"/>
          <w:szCs w:val="21"/>
        </w:rPr>
        <w:t>ый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071B14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 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Его Вы можете найти во вкладке </w:t>
      </w:r>
      <w:r w:rsidR="00853019" w:rsidRPr="00853019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>Документы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ветн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ых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на светлом фоне (в том числе на реб</w:t>
      </w:r>
      <w:r w:rsidR="00E70D36" w:rsidRPr="009355CB">
        <w:rPr>
          <w:rFonts w:ascii="Arial" w:hAnsi="Arial" w:cs="Arial"/>
          <w:color w:val="404040" w:themeColor="text1" w:themeTint="BF"/>
          <w:sz w:val="21"/>
          <w:szCs w:val="21"/>
        </w:rPr>
        <w:t>енка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Для несовершеннолетних детей 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EC049D" w:rsidRPr="009355CB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: Консульство сохраняет за собой право запросить любые дополнительные документы, помимо, упомянутых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EC049D" w:rsidRDefault="00EC049D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D4BD3" w:rsidRPr="009355CB" w:rsidRDefault="00FD4BD3" w:rsidP="003C6B1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257CE1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2. </w:t>
      </w:r>
      <w:r w:rsidR="00257CE1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НЕОРГАНИЗОВАНЫЙ ТУРИЗМ (по предварительному договору)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Вариант 1: Копия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предварительного договора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покупку жилой недвижимости; Документы, подтверждающие оплату за недвижимость (не менее 30%);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ИЛИ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Вариант 2: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Резервация отеля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от компании-застройщика (факсимильная или сканированная копия). Резервация не может быть оформлена на недвижимость, которую приобретает заявитель и его семья. В резервации на фирменном бланке должны быть прописаны все выезжающие поименно, сроки пребывания, а также реквизиты отеля, с печатью и подписью должностного лица. Также необходимо, чтобы подтверждался факт оплаты отеля заявителем.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2.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печатью, указанием адреса, рабочего телефона, должности и оклада заявителя. Для пенсионеров - копии пенсионного удостоверения.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Доказательства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достаточных денежных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средств для совершения поездки (справка о покупке валюты/ дорожные чеки/актуальная выписка с банковского счета и т.п.) из расчета 50 евро в сутки пребывания на человека (но не менее 500 евро на весь срок поездки). </w:t>
      </w:r>
    </w:p>
    <w:p w:rsidR="00257CE1" w:rsidRPr="009355CB" w:rsidRDefault="008530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="00257CE1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! Данная цель поездки распространяется только на заявителей, заключивших предварительный договор купли-продажи недвижимости и на членов их семьи (супруги и дети до 18 лет).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Отъезженная болгарская виза, выданная в предыдущем году, дает основание запрашивать годовую многократную визу: обязательно к комплекту документов прикладывается копия болгарской визы и первой страницы паспорта (если виза была в старом паспорте). </w:t>
      </w:r>
    </w:p>
    <w:p w:rsidR="00257CE1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t>ТАКЖЕ 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</w:t>
      </w:r>
      <w:r w:rsidR="00E05616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Заполненный </w:t>
      </w:r>
      <w:r w:rsidR="00E05616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E05616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8530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3,5х4,5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в странах Европы на весь срок поездки. Сумма покрытия должна составлять не менее 30 тысяч евро.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5.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(копия) или подтверждение бронирования билетов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853019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853019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копия свидетельства о рождении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 Если по данной поездке едет несовершеннолетний ребенок, обязательно приложите необходимые документы для поездки с несовершеннолетними детьми, указанные 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>ниже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257CE1" w:rsidRPr="009355CB" w:rsidRDefault="00257CE1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: 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C461D0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C6B19" w:rsidRDefault="003C6B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C6B19" w:rsidRPr="009355CB" w:rsidRDefault="003C6B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461D0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lastRenderedPageBreak/>
        <w:t xml:space="preserve">3. </w:t>
      </w:r>
      <w:r w:rsidR="00C461D0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ЧАСТНЫЙ ВИЗИТ ПО ПОКАНЕ-ДЕКЛАРАЦИИ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от болгарского физического лица по образцу „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Покана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декларация“, заверенное отделом „Миграции“ в Полиции Республики Болгария по месту жительства приглашающего лица (оригинал и ксерокопия);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Подтверждение родства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(только для близких родственников, с целью освобождения от консульского сбора)</w:t>
      </w:r>
    </w:p>
    <w:p w:rsidR="00C461D0" w:rsidRPr="009355CB" w:rsidRDefault="00C461D0" w:rsidP="00853019">
      <w:pPr>
        <w:spacing w:line="360" w:lineRule="auto"/>
        <w:ind w:left="426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B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Члены семьи граждан Болгарии/ЕС: супруги, дети до 21 года, не состоящие в браке, дети до 26 лет, учащиеся дневных отделений ВУЗов (при предоставлении справки из учебного заведения), родители граждан Болгарии/ЕС (детей до 21 года, не состоящих в браке и детей до 26 лет, учащихся дневных отделений ВУЗов). </w:t>
      </w:r>
    </w:p>
    <w:p w:rsidR="00C461D0" w:rsidRPr="009355CB" w:rsidRDefault="00C461D0" w:rsidP="00853019">
      <w:pPr>
        <w:spacing w:line="360" w:lineRule="auto"/>
        <w:ind w:left="426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B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Близкие родственники: супруги, дети, родители, бабушки и дедушки, внуки россиян, легально проживающих на территории Болгарии. Родство необходимо подтвердить документально (с-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браке, о рождении).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Копия отъезженной болгарской визы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выданной в предыдущем году, и копия первой страницы паспорта (если виза была в старом паспорте) - только с целью запроса на годовую многократную визу. </w:t>
      </w:r>
    </w:p>
    <w:p w:rsidR="00C461D0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53019">
        <w:rPr>
          <w:rFonts w:ascii="Arial" w:hAnsi="Arial" w:cs="Arial"/>
          <w:b/>
          <w:color w:val="0070C0"/>
          <w:sz w:val="24"/>
          <w:szCs w:val="21"/>
        </w:rPr>
        <w:t xml:space="preserve">ТАКЖЕ </w:t>
      </w:r>
      <w:r w:rsidR="00C461D0" w:rsidRPr="00853019">
        <w:rPr>
          <w:rFonts w:ascii="Arial" w:hAnsi="Arial" w:cs="Arial"/>
          <w:b/>
          <w:color w:val="0070C0"/>
          <w:sz w:val="24"/>
          <w:szCs w:val="21"/>
        </w:rPr>
        <w:t>НЕОБХОДИМО ПРЕДЪЯВИТЬ</w:t>
      </w:r>
      <w:r w:rsidR="00C461D0"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Две</w:t>
      </w:r>
      <w:r w:rsidR="00853019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53019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853019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8530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3,5х4,5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853019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853019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: 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C4419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4. </w:t>
      </w:r>
      <w:r w:rsidR="00C461D0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ЧАСТНЫЙ ВИЗИТ (БЛИЗКИЕ РОДСТВЕННИКИ)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Близкие родственники - супруги, дети (в том числе приемные), родители (в том числе опекуны и попечители), бабушки и дедушки, внуки россиян, проживающих на законных основаниях на территории Болгарии („Вид на жительство“) освобождаются 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от оплаты визового сбора при пре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>доставлении: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1.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Письменного обращения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приглашающего лица: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A.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Приглашение от физического лица по образцу „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Покана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декларация“, заверенное отделом „Миграции“ в Полиции Республики Болгария по месту жительства приглашающего ли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ца (оригинал и ксерокопия); </w:t>
      </w:r>
      <w:r w:rsidR="00CC4419"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ИЛИ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Б.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Декларация, заверенная болгарским нотариусом на основе документа, подтверждающего легальное проживание приглашающего лица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(оригинал и ксерокопия). Для приглашенного лица указывается: имя, фамилия, дата рождения, пол, гражданство, номер документа, удостоверяющего личность, срок и цель поездки и что приглашающая сторона берет на себя расходы по содержанию и проживанию, адрес предоставляемого места проживания, имена несовершеннолетних детей, следующих вместе с приглашенным лицом. </w:t>
      </w:r>
    </w:p>
    <w:p w:rsidR="0034589D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Подтверждения родства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(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браке, о рождении и др.), с целью освобождения от консульского сбора.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Копии вида на жительство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близ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кого родственника(Карта за продо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лжител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ь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но/постоянно </w:t>
      </w:r>
      <w:r w:rsidR="00CC4419" w:rsidRPr="009355CB">
        <w:rPr>
          <w:rFonts w:ascii="Arial" w:hAnsi="Arial" w:cs="Arial"/>
          <w:color w:val="404040" w:themeColor="text1" w:themeTint="BF"/>
          <w:sz w:val="21"/>
          <w:szCs w:val="21"/>
        </w:rPr>
        <w:t>пребывания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).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4.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Копия отъезженной болгарской визы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, выданной в предыдущем году, и копия первой страницы паспорта (если виза была в старом паспорте) - только с целью запроса на годовую многократную визу.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9355CB" w:rsidRPr="0034589D">
        <w:rPr>
          <w:rFonts w:ascii="Arial" w:hAnsi="Arial" w:cs="Arial"/>
          <w:b/>
          <w:color w:val="0070C0"/>
          <w:sz w:val="24"/>
          <w:szCs w:val="21"/>
        </w:rPr>
        <w:t xml:space="preserve">ТАКЖЕ </w:t>
      </w:r>
      <w:r w:rsidRPr="0034589D">
        <w:rPr>
          <w:rFonts w:ascii="Arial" w:hAnsi="Arial" w:cs="Arial"/>
          <w:b/>
          <w:color w:val="0070C0"/>
          <w:sz w:val="24"/>
          <w:szCs w:val="21"/>
        </w:rPr>
        <w:t>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34589D"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34589D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34589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4589D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34589D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34589D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3,5х4,5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4.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CC4419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5. </w:t>
      </w:r>
      <w:r w:rsidRPr="0034589D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свободной форме). </w:t>
      </w:r>
    </w:p>
    <w:p w:rsidR="00C461D0" w:rsidRPr="009355CB" w:rsidRDefault="00C461D0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316ACC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316ACC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: 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FD4BD3" w:rsidRPr="009355CB" w:rsidRDefault="00FD4BD3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</w:p>
    <w:p w:rsidR="00CC4419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4"/>
          <w:szCs w:val="21"/>
        </w:rPr>
      </w:pPr>
      <w:r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5. </w:t>
      </w:r>
      <w:r w:rsidR="00CC4419" w:rsidRPr="009355CB">
        <w:rPr>
          <w:rFonts w:ascii="Arial" w:hAnsi="Arial" w:cs="Arial"/>
          <w:b/>
          <w:color w:val="548DD4" w:themeColor="text2" w:themeTint="99"/>
          <w:sz w:val="24"/>
          <w:szCs w:val="21"/>
        </w:rPr>
        <w:t xml:space="preserve">ВЛАДЕЛЬЦЫ НЕДВИЖИМОСТИ И ПРИГЛАШЕННЫЕ ЛИЦА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Копия нотариального акта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, заверенная у болгарского нотариуса или Консульским отделом Посольства Республики Болгария. (При подаче документов на визу в Визовом центре, возможно подать копию нот. акта на заверку в Консульский отдел. Для этого обязательно предъявляется оригинал нотариального акта</w:t>
      </w:r>
      <w:r w:rsidR="00C90358" w:rsidRPr="009355CB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); 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2.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Документы (копии), подтверждающие оплату налогов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и сборов за предыдущий год (при подаче на многократную въездную визу для владельцев недвижимости; при подаче на визу для приглашенных лиц);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3. Только для приглашенных лиц: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с печатью, указанием адреса организации, оклада и подписью ответственного лица. Для пенсионеров – копия пенсионного удостоверения. Для неработающих – документ о наличии денежных средств. Для индивидуальных предпринимателей: копии свидетельства о регистрации ИП и свидетельства ИНН.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Примечания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При первой подаче заявления на визу, владельцы жилой недвижимости могут претендовать на многократную въездную визу на срок 6 мес. или 1 год, при последующих - на двухгодичную/трехгодичную только при наличии использованной годовой или двухгодичной визы (обязательно прикладывается ксерокопия визы и ксерокопия первой страницы паспорта (если виза была в старом паспорте));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Право на многократную визу имеют также супруги и прямые наследники в возрасте до 18 лет. Необходимо предоставить документы, подтверждающие родство (оригинал + копии);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Дети владельцев недвижимости в возрасте от 18 до 26 лет, учащиеся очной формы обучения (справка из учебного заведения и документы, подтверждающие родство (оригинал + копии) обязательны) и не состоящие в браке, также могут запрашивать визу сроком до 1 года на основании недвижимости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родителей при предоставлении дополнительно к полному комплекту документов Разрешения на проживание от родителя-владельца (по образцу).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Приглашенные лица также могут получить визу на основании нотариального акта. Однако виза будет однократной. Для этого требуется нотариально заверенное разрешение на проживание в течение необходимого срока, с указанием адреса недвижимости, ФИО приглашающего и приглашенного лиц (оригинал и копия).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sym w:font="Symbol" w:char="F0A7"/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Если недвижимость зарегистрирована на фирму, необходимо дополнительно предоставить Удостоверение об актуальном состоянии фирмы (копия). Отъезженная болгарская виза, выданная в предыдущем году, дает основание запрашивать годовую многократную визу: обязательно к комплекту документов прикладывается копия болгарской визы и первой страницы паспорта (если виза была в старом паспорте). </w:t>
      </w:r>
    </w:p>
    <w:p w:rsidR="00126EF5" w:rsidRPr="009355CB" w:rsidRDefault="009355CB" w:rsidP="009355C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316ACC">
        <w:rPr>
          <w:rFonts w:ascii="Arial" w:hAnsi="Arial" w:cs="Arial"/>
          <w:b/>
          <w:color w:val="0070C0"/>
          <w:sz w:val="24"/>
          <w:szCs w:val="21"/>
        </w:rPr>
        <w:t>ТАКЖЕ НЕОБХОДИМО ПРЕДЪЯВИТЬ</w:t>
      </w: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1D15C9" w:rsidRPr="009355CB" w:rsidRDefault="001D15C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1. Заполненный 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(все графы должны быть заполнены).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2.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действующего образца со сроком действия не менее 3 месяцев после окончания предполагаемой поездки (+ копия его первой страницы). Наличие подписи владельца в загранпаспорте обязательно;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3.</w:t>
      </w:r>
      <w:r w:rsidR="00316ACC"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="00316ACC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316ACC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16ACC" w:rsidRPr="00853019">
        <w:rPr>
          <w:rFonts w:ascii="Arial" w:hAnsi="Arial" w:cs="Arial"/>
          <w:b/>
          <w:color w:val="404040" w:themeColor="text1" w:themeTint="BF"/>
          <w:sz w:val="21"/>
          <w:szCs w:val="21"/>
        </w:rPr>
        <w:t>цветных фотографи</w:t>
      </w:r>
      <w:r w:rsidR="00316ACC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316ACC"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3,5х4,5 на светлом фоне (в том числе на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реб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.,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126EF5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4.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в странах Европы на весь срок поездки. Сумма покрытия должна составлять не менее 30 тысяч евро; </w:t>
      </w:r>
    </w:p>
    <w:p w:rsidR="001D15C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5.</w:t>
      </w:r>
      <w:r w:rsidRPr="00316ACC">
        <w:rPr>
          <w:rFonts w:ascii="Arial" w:hAnsi="Arial" w:cs="Arial"/>
          <w:b/>
          <w:color w:val="404040" w:themeColor="text1" w:themeTint="BF"/>
          <w:sz w:val="21"/>
          <w:szCs w:val="21"/>
        </w:rPr>
        <w:t>Авиа/ ж/д билеты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(копии) или подтверждение бронирования билетов, или документы на автомобиль (копия </w:t>
      </w:r>
      <w:proofErr w:type="spellStart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св-ва</w:t>
      </w:r>
      <w:proofErr w:type="spellEnd"/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 о регистрации, копия водительских прав, копия Грин карты, маршрут следования в своб</w:t>
      </w:r>
      <w:r w:rsidR="001D15C9" w:rsidRPr="009355CB">
        <w:rPr>
          <w:rFonts w:ascii="Arial" w:hAnsi="Arial" w:cs="Arial"/>
          <w:color w:val="404040" w:themeColor="text1" w:themeTint="BF"/>
          <w:sz w:val="21"/>
          <w:szCs w:val="21"/>
        </w:rPr>
        <w:t>одной форме).</w:t>
      </w:r>
    </w:p>
    <w:p w:rsidR="00CC4419" w:rsidRPr="009355CB" w:rsidRDefault="00CC441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Для </w:t>
      </w:r>
      <w:r w:rsidRPr="00316ACC">
        <w:rPr>
          <w:rFonts w:ascii="Arial" w:hAnsi="Arial" w:cs="Arial"/>
          <w:b/>
          <w:color w:val="0070C0"/>
          <w:sz w:val="24"/>
          <w:szCs w:val="21"/>
        </w:rPr>
        <w:t>несовершеннолетних детей</w:t>
      </w:r>
      <w:r w:rsidRPr="00316ACC">
        <w:rPr>
          <w:rFonts w:ascii="Arial" w:hAnsi="Arial" w:cs="Arial"/>
          <w:color w:val="404040" w:themeColor="text1" w:themeTint="BF"/>
          <w:sz w:val="24"/>
          <w:szCs w:val="21"/>
        </w:rPr>
        <w:t xml:space="preserve"> 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 xml:space="preserve">обязательно предоставляется копия свидетельства о рождении. Если по данной цели поездки едет несовершеннолетний ребенок, обязательно приложите необходимые документы для поездки с несовершеннолетними детьми, указанные на нашем сайте. </w:t>
      </w:r>
    </w:p>
    <w:p w:rsidR="001D15C9" w:rsidRDefault="001D15C9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355CB">
        <w:rPr>
          <w:rFonts w:ascii="Arial" w:hAnsi="Arial" w:cs="Arial"/>
          <w:b/>
          <w:color w:val="404040" w:themeColor="text1" w:themeTint="BF"/>
          <w:sz w:val="21"/>
          <w:szCs w:val="21"/>
        </w:rPr>
        <w:t>ВНИМАНИЕ</w:t>
      </w:r>
      <w:r w:rsidRPr="009355CB">
        <w:rPr>
          <w:rFonts w:ascii="Arial" w:hAnsi="Arial" w:cs="Arial"/>
          <w:color w:val="404040" w:themeColor="text1" w:themeTint="BF"/>
          <w:sz w:val="21"/>
          <w:szCs w:val="21"/>
        </w:rPr>
        <w:t>: 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7E161B" w:rsidRPr="009355CB" w:rsidRDefault="007E161B" w:rsidP="009355CB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1D15C9" w:rsidRPr="00316ACC" w:rsidRDefault="00316ACC" w:rsidP="005C2011">
      <w:pPr>
        <w:spacing w:before="240"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316ACC">
        <w:rPr>
          <w:rFonts w:ascii="Arial" w:hAnsi="Arial" w:cs="Arial"/>
          <w:color w:val="17365D" w:themeColor="text2" w:themeShade="BF"/>
          <w:sz w:val="36"/>
          <w:szCs w:val="39"/>
        </w:rPr>
        <w:t>СТОИМОСТЬ ТУРИСТИЧЕСКОЙ ВИЗЫ – 7500 РУБЛЕЙ</w:t>
      </w:r>
    </w:p>
    <w:sectPr w:rsidR="001D15C9" w:rsidRPr="00316ACC" w:rsidSect="003C6B19">
      <w:headerReference w:type="default" r:id="rId7"/>
      <w:headerReference w:type="first" r:id="rId8"/>
      <w:pgSz w:w="11906" w:h="16838"/>
      <w:pgMar w:top="567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63" w:rsidRDefault="002B0063" w:rsidP="00FD4BD3">
      <w:pPr>
        <w:spacing w:after="0" w:line="240" w:lineRule="auto"/>
      </w:pPr>
      <w:r>
        <w:separator/>
      </w:r>
    </w:p>
  </w:endnote>
  <w:endnote w:type="continuationSeparator" w:id="0">
    <w:p w:rsidR="002B0063" w:rsidRDefault="002B0063" w:rsidP="00F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63" w:rsidRDefault="002B0063" w:rsidP="00FD4BD3">
      <w:pPr>
        <w:spacing w:after="0" w:line="240" w:lineRule="auto"/>
      </w:pPr>
      <w:r>
        <w:separator/>
      </w:r>
    </w:p>
  </w:footnote>
  <w:footnote w:type="continuationSeparator" w:id="0">
    <w:p w:rsidR="002B0063" w:rsidRDefault="002B0063" w:rsidP="00FD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D3" w:rsidRDefault="00FD4BD3">
    <w:pPr>
      <w:pStyle w:val="a6"/>
    </w:pPr>
  </w:p>
  <w:p w:rsidR="00FD4BD3" w:rsidRDefault="00FD4B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19" w:rsidRDefault="003C6B1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243CB">
          <wp:simplePos x="0" y="0"/>
          <wp:positionH relativeFrom="margin">
            <wp:posOffset>-222250</wp:posOffset>
          </wp:positionH>
          <wp:positionV relativeFrom="margin">
            <wp:posOffset>-666750</wp:posOffset>
          </wp:positionV>
          <wp:extent cx="6933565" cy="1123950"/>
          <wp:effectExtent l="0" t="0" r="63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6B19" w:rsidRDefault="003C6B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9D"/>
    <w:rsid w:val="00071B14"/>
    <w:rsid w:val="00090A79"/>
    <w:rsid w:val="000A3EBC"/>
    <w:rsid w:val="00126EF5"/>
    <w:rsid w:val="00132F3D"/>
    <w:rsid w:val="001356E5"/>
    <w:rsid w:val="00184080"/>
    <w:rsid w:val="001B1E82"/>
    <w:rsid w:val="001C14DB"/>
    <w:rsid w:val="001D15C9"/>
    <w:rsid w:val="00202B73"/>
    <w:rsid w:val="00241F15"/>
    <w:rsid w:val="00257CE1"/>
    <w:rsid w:val="002704FE"/>
    <w:rsid w:val="002B0063"/>
    <w:rsid w:val="00310821"/>
    <w:rsid w:val="00316ACC"/>
    <w:rsid w:val="0034589D"/>
    <w:rsid w:val="003B0822"/>
    <w:rsid w:val="003C6B19"/>
    <w:rsid w:val="004337A3"/>
    <w:rsid w:val="004D6F9D"/>
    <w:rsid w:val="004F4174"/>
    <w:rsid w:val="00534BEA"/>
    <w:rsid w:val="005C2011"/>
    <w:rsid w:val="00636574"/>
    <w:rsid w:val="00776D85"/>
    <w:rsid w:val="007851CB"/>
    <w:rsid w:val="007E161B"/>
    <w:rsid w:val="00853019"/>
    <w:rsid w:val="008641F6"/>
    <w:rsid w:val="0091521F"/>
    <w:rsid w:val="009355CB"/>
    <w:rsid w:val="009A2FEE"/>
    <w:rsid w:val="00C461D0"/>
    <w:rsid w:val="00C90358"/>
    <w:rsid w:val="00CC4419"/>
    <w:rsid w:val="00CE41D2"/>
    <w:rsid w:val="00E05616"/>
    <w:rsid w:val="00E374CA"/>
    <w:rsid w:val="00E70D36"/>
    <w:rsid w:val="00EA4A50"/>
    <w:rsid w:val="00EC049D"/>
    <w:rsid w:val="00FC7D78"/>
    <w:rsid w:val="00FD47F7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C52B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BD3"/>
  </w:style>
  <w:style w:type="paragraph" w:styleId="a8">
    <w:name w:val="footer"/>
    <w:basedOn w:val="a"/>
    <w:link w:val="a9"/>
    <w:uiPriority w:val="99"/>
    <w:unhideWhenUsed/>
    <w:rsid w:val="00FD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2018-06-28T06:02:00Z</dcterms:created>
  <dcterms:modified xsi:type="dcterms:W3CDTF">2018-10-05T07:01:00Z</dcterms:modified>
</cp:coreProperties>
</file>